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7F8B93"/>
            </w14:solidFill>
          </w14:textFill>
        </w:rPr>
        <w:t>messageid="00001"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log_type="Firewall"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log_component="Firewall Rule"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log_subtype="Allowed"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status="Allow"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con_duration="282"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fw_rule_id="4"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nat_rule_id="0"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policy_type="2"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user="house phone"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user_group=""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web_policy_id="0"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ips_policy_id="11"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appfilter_policy_id="10"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ff42a1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FF42A1"/>
            </w14:solidFill>
          </w14:textFill>
        </w:rPr>
      </w:pPr>
      <w:r>
        <w:rPr>
          <w:rFonts w:ascii="Helvetica" w:hAnsi="Helvetica"/>
          <w:outline w:val="0"/>
          <w:color w:val="ff42a1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FF42A1"/>
            </w14:solidFill>
          </w14:textFill>
        </w:rPr>
        <w:t>app_name="Session Initiation Protocol"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app_risk="2"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app_technology="Client Server"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app_category="VoIP"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vlan_id=""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ether_type="Unknown (0x0000)"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bridge_name=""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bridge_display_name=""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7F8B93"/>
            </w14:solidFill>
          </w14:textFill>
        </w:rPr>
        <w:t>in_interface="Port2"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in_display_interface="VoIP network"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out_interface="Port4"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out_display_interface="BIGPOND WAN"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src_mac="10:13:31:E2:D7:F8"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dst_mac="A0:36:9F:6C:96:E9"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00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00"/>
          <w:rtl w:val="0"/>
          <w14:textFill>
            <w14:solidFill>
              <w14:srgbClr w14:val="7F8B93"/>
            </w14:solidFill>
          </w14:textFill>
        </w:rPr>
        <w:t>src_ip="192.168.111.98"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src_country="R1"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dst_ip="5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7F8B93"/>
            </w14:solidFill>
          </w14:textFill>
        </w:rPr>
        <w:t>dst_country="AUS"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7F8B93"/>
            </w14:solidFill>
          </w14:textFill>
        </w:rPr>
        <w:t>protocol="UDP"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src_port="58770"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dst_port="7498"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packets_sent="5877"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packets_received="7096"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bytes_sent="407545"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bytes_received="500744"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src_trans_ip="1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src_trans_port="0"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dst_trans_ip=""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dst_trans_port="0"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src_zone_type="LAN"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14:textFill>
            <w14:solidFill>
              <w14:srgbClr w14:val="7F8B93"/>
            </w14:solidFill>
          </w14:textFill>
        </w:rPr>
        <w:t>src_zone="LAN"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dst_zone_type="WAN"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dst_zone="WAN"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7F8B93"/>
            </w14:solidFill>
          </w14:textFill>
        </w:rPr>
        <w:t>con_direction=""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con_event="Stop"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con_id="3098242496"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virt_con_id=""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hb_status="No Heartbeat"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7F8B93"/>
            </w14:solidFill>
          </w14:textFill>
        </w:rPr>
        <w:t>message=""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appresolvedby="Signature"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</w:pPr>
      <w:r>
        <w:rPr>
          <w:rFonts w:ascii="Helvetica" w:hAnsi="Helvetica"/>
          <w:outline w:val="0"/>
          <w:color w:val="7f8b92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7F8B93"/>
            </w14:solidFill>
          </w14:textFill>
        </w:rPr>
        <w:t>app_is_cloud="0"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b9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